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DF0B" w14:textId="362AF839" w:rsidR="00486583" w:rsidRDefault="00C52E90" w:rsidP="00C52E90">
      <w:pPr>
        <w:jc w:val="center"/>
        <w:rPr>
          <w:b/>
          <w:bCs/>
        </w:rPr>
      </w:pPr>
      <w:r w:rsidRPr="00C52E90">
        <w:rPr>
          <w:b/>
          <w:bCs/>
        </w:rPr>
        <w:drawing>
          <wp:inline distT="0" distB="0" distL="0" distR="0" wp14:anchorId="29817594" wp14:editId="2477459B">
            <wp:extent cx="2685201" cy="4519718"/>
            <wp:effectExtent l="0" t="0" r="4763" b="0"/>
            <wp:docPr id="39826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0973" name=""/>
                    <pic:cNvPicPr/>
                  </pic:nvPicPr>
                  <pic:blipFill>
                    <a:blip r:embed="rId5"/>
                    <a:stretch>
                      <a:fillRect/>
                    </a:stretch>
                  </pic:blipFill>
                  <pic:spPr>
                    <a:xfrm rot="5400000">
                      <a:off x="0" y="0"/>
                      <a:ext cx="2752537" cy="4633057"/>
                    </a:xfrm>
                    <a:prstGeom prst="rect">
                      <a:avLst/>
                    </a:prstGeom>
                  </pic:spPr>
                </pic:pic>
              </a:graphicData>
            </a:graphic>
          </wp:inline>
        </w:drawing>
      </w:r>
    </w:p>
    <w:p w14:paraId="11BCDEEE" w14:textId="77777777" w:rsidR="00C52E90" w:rsidRDefault="00C52E90" w:rsidP="00C52E90">
      <w:r>
        <w:t>2 May 2025</w:t>
      </w:r>
    </w:p>
    <w:p w14:paraId="45771B66" w14:textId="2D6834C3" w:rsidR="00C52E90" w:rsidRPr="00C52E90" w:rsidRDefault="00C52E90" w:rsidP="00C52E90">
      <w:r w:rsidRPr="00C52E90">
        <w:t>To Whom It May Concern,</w:t>
      </w:r>
    </w:p>
    <w:p w14:paraId="3FD290C5" w14:textId="5FE288E1" w:rsidR="00C52E90" w:rsidRPr="00C52E90" w:rsidRDefault="00C52E90" w:rsidP="00C52E90">
      <w:r w:rsidRPr="00C52E90">
        <w:t>I would like to express our sincere appreciation f</w:t>
      </w:r>
      <w:r w:rsidRPr="00C52E90">
        <w:t>or</w:t>
      </w:r>
      <w:r w:rsidRPr="00C52E90">
        <w:t xml:space="preserve"> the outstanding support provided by the team at Kiwi Community Assistance (KCA).</w:t>
      </w:r>
    </w:p>
    <w:p w14:paraId="42BFABA7" w14:textId="77777777" w:rsidR="00C52E90" w:rsidRPr="00C52E90" w:rsidRDefault="00C52E90" w:rsidP="00C52E90">
      <w:r w:rsidRPr="00C52E90">
        <w:t>Since 2021, KCA has generously supplied food for our community food pantry. During this time, we have grown from supporting just a few families to now providing food for between 100 and 150 people each week. This growth would not have been possible without KCA’s ongoing generosity and commitment.</w:t>
      </w:r>
    </w:p>
    <w:p w14:paraId="17743DAB" w14:textId="77777777" w:rsidR="00C52E90" w:rsidRPr="00C52E90" w:rsidRDefault="00C52E90" w:rsidP="00C52E90">
      <w:r w:rsidRPr="00C52E90">
        <w:t xml:space="preserve">Our clients represent a wide range of ages, backgrounds, and circumstances. We support beneficiaries, elderly individuals, those living in emergency housing, and people experiencing homelessness. Our service area spans from Stokes Valley through to the low socio-economic communities of Upper Hutt North and </w:t>
      </w:r>
      <w:proofErr w:type="spellStart"/>
      <w:r w:rsidRPr="00C52E90">
        <w:t>Timberlea</w:t>
      </w:r>
      <w:proofErr w:type="spellEnd"/>
      <w:r w:rsidRPr="00C52E90">
        <w:t>. Without KCA’s contributions, our food pantry simply could not operate, and many in our community would go without essential support.</w:t>
      </w:r>
    </w:p>
    <w:p w14:paraId="65C5F5BA" w14:textId="77777777" w:rsidR="00C52E90" w:rsidRPr="00C52E90" w:rsidRDefault="00C52E90" w:rsidP="00C52E90">
      <w:r w:rsidRPr="00C52E90">
        <w:t>As demand continues to rise due to the ongoing cost-of-living crisis, we often struggle to meet the needs of everyone who comes through our doors. Continued funding for KCA is vital to ensure we can keep providing this essential service to those who need it most.</w:t>
      </w:r>
    </w:p>
    <w:p w14:paraId="61A2D22A" w14:textId="204425D2" w:rsidR="00C52E90" w:rsidRDefault="00C52E90" w:rsidP="00C52E90">
      <w:r>
        <w:t>Kindest regards</w:t>
      </w:r>
    </w:p>
    <w:p w14:paraId="684696C3" w14:textId="267FAF90" w:rsidR="00C52E90" w:rsidRDefault="00C52E90" w:rsidP="00C52E90">
      <w:r>
        <w:t>Kerry Oram</w:t>
      </w:r>
    </w:p>
    <w:p w14:paraId="1607ACC3" w14:textId="1D25DF41" w:rsidR="00486583" w:rsidRPr="00486583" w:rsidRDefault="00C52E90" w:rsidP="00486583">
      <w:proofErr w:type="spellStart"/>
      <w:r>
        <w:t>Rimutaka</w:t>
      </w:r>
      <w:proofErr w:type="spellEnd"/>
      <w:r>
        <w:t xml:space="preserve"> Baptist Church</w:t>
      </w:r>
    </w:p>
    <w:sectPr w:rsidR="00486583" w:rsidRPr="00486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0178C"/>
    <w:multiLevelType w:val="multilevel"/>
    <w:tmpl w:val="112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233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83"/>
    <w:rsid w:val="0002497D"/>
    <w:rsid w:val="002F2AAE"/>
    <w:rsid w:val="00486583"/>
    <w:rsid w:val="007330EB"/>
    <w:rsid w:val="00C52E90"/>
    <w:rsid w:val="00CD56BD"/>
    <w:rsid w:val="00FE36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72DCD13"/>
  <w15:chartTrackingRefBased/>
  <w15:docId w15:val="{2D93E99B-9ABA-714C-9E17-DF027F80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583"/>
    <w:rPr>
      <w:rFonts w:eastAsiaTheme="majorEastAsia" w:cstheme="majorBidi"/>
      <w:color w:val="272727" w:themeColor="text1" w:themeTint="D8"/>
    </w:rPr>
  </w:style>
  <w:style w:type="paragraph" w:styleId="Title">
    <w:name w:val="Title"/>
    <w:basedOn w:val="Normal"/>
    <w:next w:val="Normal"/>
    <w:link w:val="TitleChar"/>
    <w:uiPriority w:val="10"/>
    <w:qFormat/>
    <w:rsid w:val="00486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583"/>
    <w:pPr>
      <w:spacing w:before="160"/>
      <w:jc w:val="center"/>
    </w:pPr>
    <w:rPr>
      <w:i/>
      <w:iCs/>
      <w:color w:val="404040" w:themeColor="text1" w:themeTint="BF"/>
    </w:rPr>
  </w:style>
  <w:style w:type="character" w:customStyle="1" w:styleId="QuoteChar">
    <w:name w:val="Quote Char"/>
    <w:basedOn w:val="DefaultParagraphFont"/>
    <w:link w:val="Quote"/>
    <w:uiPriority w:val="29"/>
    <w:rsid w:val="00486583"/>
    <w:rPr>
      <w:i/>
      <w:iCs/>
      <w:color w:val="404040" w:themeColor="text1" w:themeTint="BF"/>
    </w:rPr>
  </w:style>
  <w:style w:type="paragraph" w:styleId="ListParagraph">
    <w:name w:val="List Paragraph"/>
    <w:basedOn w:val="Normal"/>
    <w:uiPriority w:val="34"/>
    <w:qFormat/>
    <w:rsid w:val="00486583"/>
    <w:pPr>
      <w:ind w:left="720"/>
      <w:contextualSpacing/>
    </w:pPr>
  </w:style>
  <w:style w:type="character" w:styleId="IntenseEmphasis">
    <w:name w:val="Intense Emphasis"/>
    <w:basedOn w:val="DefaultParagraphFont"/>
    <w:uiPriority w:val="21"/>
    <w:qFormat/>
    <w:rsid w:val="00486583"/>
    <w:rPr>
      <w:i/>
      <w:iCs/>
      <w:color w:val="0F4761" w:themeColor="accent1" w:themeShade="BF"/>
    </w:rPr>
  </w:style>
  <w:style w:type="paragraph" w:styleId="IntenseQuote">
    <w:name w:val="Intense Quote"/>
    <w:basedOn w:val="Normal"/>
    <w:next w:val="Normal"/>
    <w:link w:val="IntenseQuoteChar"/>
    <w:uiPriority w:val="30"/>
    <w:qFormat/>
    <w:rsid w:val="00486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583"/>
    <w:rPr>
      <w:i/>
      <w:iCs/>
      <w:color w:val="0F4761" w:themeColor="accent1" w:themeShade="BF"/>
    </w:rPr>
  </w:style>
  <w:style w:type="character" w:styleId="IntenseReference">
    <w:name w:val="Intense Reference"/>
    <w:basedOn w:val="DefaultParagraphFont"/>
    <w:uiPriority w:val="32"/>
    <w:qFormat/>
    <w:rsid w:val="00486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5608">
      <w:bodyDiv w:val="1"/>
      <w:marLeft w:val="0"/>
      <w:marRight w:val="0"/>
      <w:marTop w:val="0"/>
      <w:marBottom w:val="0"/>
      <w:divBdr>
        <w:top w:val="none" w:sz="0" w:space="0" w:color="auto"/>
        <w:left w:val="none" w:sz="0" w:space="0" w:color="auto"/>
        <w:bottom w:val="none" w:sz="0" w:space="0" w:color="auto"/>
        <w:right w:val="none" w:sz="0" w:space="0" w:color="auto"/>
      </w:divBdr>
      <w:divsChild>
        <w:div w:id="1906992702">
          <w:marLeft w:val="0"/>
          <w:marRight w:val="0"/>
          <w:marTop w:val="0"/>
          <w:marBottom w:val="0"/>
          <w:divBdr>
            <w:top w:val="none" w:sz="0" w:space="0" w:color="auto"/>
            <w:left w:val="none" w:sz="0" w:space="0" w:color="auto"/>
            <w:bottom w:val="none" w:sz="0" w:space="0" w:color="auto"/>
            <w:right w:val="none" w:sz="0" w:space="0" w:color="auto"/>
          </w:divBdr>
        </w:div>
      </w:divsChild>
    </w:div>
    <w:div w:id="930240640">
      <w:bodyDiv w:val="1"/>
      <w:marLeft w:val="0"/>
      <w:marRight w:val="0"/>
      <w:marTop w:val="0"/>
      <w:marBottom w:val="0"/>
      <w:divBdr>
        <w:top w:val="none" w:sz="0" w:space="0" w:color="auto"/>
        <w:left w:val="none" w:sz="0" w:space="0" w:color="auto"/>
        <w:bottom w:val="none" w:sz="0" w:space="0" w:color="auto"/>
        <w:right w:val="none" w:sz="0" w:space="0" w:color="auto"/>
      </w:divBdr>
      <w:divsChild>
        <w:div w:id="1051222568">
          <w:marLeft w:val="0"/>
          <w:marRight w:val="0"/>
          <w:marTop w:val="0"/>
          <w:marBottom w:val="0"/>
          <w:divBdr>
            <w:top w:val="none" w:sz="0" w:space="0" w:color="auto"/>
            <w:left w:val="none" w:sz="0" w:space="0" w:color="auto"/>
            <w:bottom w:val="none" w:sz="0" w:space="0" w:color="auto"/>
            <w:right w:val="none" w:sz="0" w:space="0" w:color="auto"/>
          </w:divBdr>
        </w:div>
      </w:divsChild>
    </w:div>
    <w:div w:id="1189217600">
      <w:bodyDiv w:val="1"/>
      <w:marLeft w:val="0"/>
      <w:marRight w:val="0"/>
      <w:marTop w:val="0"/>
      <w:marBottom w:val="0"/>
      <w:divBdr>
        <w:top w:val="none" w:sz="0" w:space="0" w:color="auto"/>
        <w:left w:val="none" w:sz="0" w:space="0" w:color="auto"/>
        <w:bottom w:val="none" w:sz="0" w:space="0" w:color="auto"/>
        <w:right w:val="none" w:sz="0" w:space="0" w:color="auto"/>
      </w:divBdr>
    </w:div>
    <w:div w:id="17837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oram</dc:creator>
  <cp:keywords/>
  <dc:description/>
  <cp:lastModifiedBy>david oram</cp:lastModifiedBy>
  <cp:revision>1</cp:revision>
  <dcterms:created xsi:type="dcterms:W3CDTF">2025-05-02T03:25:00Z</dcterms:created>
  <dcterms:modified xsi:type="dcterms:W3CDTF">2025-05-02T03:47:00Z</dcterms:modified>
</cp:coreProperties>
</file>